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B9C7F" w14:textId="77777777" w:rsidR="00863E73" w:rsidRPr="00863E73" w:rsidRDefault="00863E73" w:rsidP="00A44B7D">
      <w:pPr>
        <w:pStyle w:val="Ttulo"/>
        <w:spacing w:line="360" w:lineRule="auto"/>
        <w:rPr>
          <w:rFonts w:cs="Arial"/>
          <w:sz w:val="20"/>
        </w:rPr>
      </w:pPr>
      <w:bookmarkStart w:id="0" w:name="_GoBack"/>
      <w:bookmarkEnd w:id="0"/>
    </w:p>
    <w:p w14:paraId="799E7710" w14:textId="622468A2" w:rsidR="00310158" w:rsidRPr="00863E73" w:rsidRDefault="00310158" w:rsidP="00310158">
      <w:pPr>
        <w:pStyle w:val="Ttulo"/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AUTORIZAÇÃO</w:t>
      </w:r>
      <w:r w:rsidR="000F6DDD">
        <w:rPr>
          <w:rFonts w:cs="Arial"/>
          <w:sz w:val="20"/>
        </w:rPr>
        <w:t xml:space="preserve"> - PF</w:t>
      </w:r>
    </w:p>
    <w:p w14:paraId="7F454AF2" w14:textId="77777777" w:rsidR="001F4B15" w:rsidRPr="00863E73" w:rsidRDefault="001F4B15" w:rsidP="00A44B7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</w:p>
    <w:p w14:paraId="7F091EAF" w14:textId="29CF02FE" w:rsidR="0096659B" w:rsidRPr="0096659B" w:rsidRDefault="00EF7A18" w:rsidP="0096659B">
      <w:pPr>
        <w:spacing w:line="360" w:lineRule="auto"/>
        <w:ind w:firstLine="708"/>
        <w:jc w:val="both"/>
        <w:rPr>
          <w:rFonts w:ascii="Arial" w:hAnsi="Arial" w:cs="Arial"/>
          <w:szCs w:val="20"/>
          <w:lang w:bidi="pt-BR"/>
        </w:rPr>
      </w:pPr>
      <w:r w:rsidRPr="00863E73">
        <w:rPr>
          <w:rFonts w:ascii="Arial" w:hAnsi="Arial" w:cs="Arial"/>
          <w:szCs w:val="20"/>
        </w:rPr>
        <w:t>Eu,</w:t>
      </w:r>
      <w:r w:rsidR="009E20E4" w:rsidRPr="00863E73">
        <w:rPr>
          <w:rFonts w:ascii="Arial" w:hAnsi="Arial" w:cs="Arial"/>
          <w:szCs w:val="20"/>
        </w:rPr>
        <w:t xml:space="preserve"> </w:t>
      </w:r>
      <w:r w:rsidRPr="00863E73"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3E73">
        <w:rPr>
          <w:rFonts w:ascii="Arial" w:hAnsi="Arial" w:cs="Arial"/>
          <w:b/>
          <w:bCs/>
          <w:szCs w:val="20"/>
        </w:rPr>
        <w:instrText xml:space="preserve"> FORMTEXT </w:instrText>
      </w:r>
      <w:r w:rsidRPr="00863E73">
        <w:rPr>
          <w:rFonts w:ascii="Arial" w:hAnsi="Arial" w:cs="Arial"/>
          <w:b/>
          <w:bCs/>
          <w:szCs w:val="20"/>
        </w:rPr>
      </w:r>
      <w:r w:rsidRPr="00863E73">
        <w:rPr>
          <w:rFonts w:ascii="Arial" w:hAnsi="Arial" w:cs="Arial"/>
          <w:b/>
          <w:bCs/>
          <w:szCs w:val="20"/>
        </w:rPr>
        <w:fldChar w:fldCharType="separate"/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noProof/>
          <w:szCs w:val="20"/>
        </w:rPr>
        <w:t> </w:t>
      </w:r>
      <w:r w:rsidRPr="00863E73">
        <w:rPr>
          <w:rFonts w:ascii="Arial" w:hAnsi="Arial" w:cs="Arial"/>
          <w:b/>
          <w:bCs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>, CPF n</w:t>
      </w:r>
      <w:r w:rsidR="00863E73" w:rsidRPr="00863E73">
        <w:rPr>
          <w:rFonts w:ascii="Arial" w:hAnsi="Arial" w:cs="Arial"/>
          <w:szCs w:val="20"/>
        </w:rPr>
        <w:t>.</w:t>
      </w:r>
      <w:r w:rsidRPr="00863E73">
        <w:rPr>
          <w:rFonts w:ascii="Arial" w:hAnsi="Arial" w:cs="Arial"/>
          <w:szCs w:val="20"/>
        </w:rPr>
        <w:t>º</w:t>
      </w:r>
      <w:r w:rsidRPr="00863E73">
        <w:rPr>
          <w:rFonts w:ascii="Arial" w:hAnsi="Arial" w:cs="Arial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 xml:space="preserve"> e RG n</w:t>
      </w:r>
      <w:r w:rsidR="00863E73" w:rsidRPr="00863E73">
        <w:rPr>
          <w:rFonts w:ascii="Arial" w:hAnsi="Arial" w:cs="Arial"/>
          <w:szCs w:val="20"/>
        </w:rPr>
        <w:t>.</w:t>
      </w:r>
      <w:r w:rsidRPr="00863E73">
        <w:rPr>
          <w:rFonts w:ascii="Arial" w:hAnsi="Arial" w:cs="Arial"/>
          <w:szCs w:val="20"/>
        </w:rPr>
        <w:t>º</w:t>
      </w:r>
      <w:r w:rsidRPr="00863E73">
        <w:rPr>
          <w:rFonts w:ascii="Arial" w:hAnsi="Arial" w:cs="Arial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 xml:space="preserve">, órgão expedidor </w:t>
      </w:r>
      <w:r w:rsidRPr="00863E73">
        <w:rPr>
          <w:rFonts w:ascii="Arial" w:hAnsi="Arial" w:cs="Arial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noProof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="00310158">
        <w:rPr>
          <w:rFonts w:ascii="Arial" w:hAnsi="Arial" w:cs="Arial"/>
          <w:szCs w:val="20"/>
        </w:rPr>
        <w:t xml:space="preserve">, </w:t>
      </w:r>
      <w:r w:rsidR="00310158" w:rsidRPr="00310158">
        <w:rPr>
          <w:rFonts w:ascii="Arial" w:hAnsi="Arial" w:cs="Arial"/>
          <w:bCs/>
          <w:szCs w:val="20"/>
        </w:rPr>
        <w:t>CEAC nº</w:t>
      </w:r>
      <w:r w:rsidR="00310158">
        <w:rPr>
          <w:rFonts w:ascii="Arial" w:hAnsi="Arial" w:cs="Arial"/>
          <w:b/>
          <w:bCs/>
          <w:szCs w:val="20"/>
        </w:rPr>
        <w:t xml:space="preserve"> </w:t>
      </w:r>
      <w:r w:rsidR="00310158" w:rsidRPr="00863E73">
        <w:rPr>
          <w:rFonts w:ascii="Arial" w:hAnsi="Arial" w:cs="Arial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310158" w:rsidRPr="00863E73">
        <w:rPr>
          <w:rFonts w:ascii="Arial" w:hAnsi="Arial" w:cs="Arial"/>
          <w:szCs w:val="20"/>
        </w:rPr>
        <w:instrText xml:space="preserve"> FORMTEXT </w:instrText>
      </w:r>
      <w:r w:rsidR="00310158" w:rsidRPr="00863E73">
        <w:rPr>
          <w:rFonts w:ascii="Arial" w:hAnsi="Arial" w:cs="Arial"/>
          <w:szCs w:val="20"/>
        </w:rPr>
      </w:r>
      <w:r w:rsidR="00310158" w:rsidRPr="00863E73">
        <w:rPr>
          <w:rFonts w:ascii="Arial" w:hAnsi="Arial" w:cs="Arial"/>
          <w:szCs w:val="20"/>
        </w:rPr>
        <w:fldChar w:fldCharType="separate"/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szCs w:val="20"/>
        </w:rPr>
        <w:fldChar w:fldCharType="end"/>
      </w:r>
      <w:r w:rsidR="004F728F">
        <w:rPr>
          <w:rFonts w:ascii="Arial" w:hAnsi="Arial" w:cs="Arial"/>
          <w:szCs w:val="20"/>
        </w:rPr>
        <w:t>, agente cultural</w:t>
      </w:r>
      <w:r w:rsidR="00AE5FF5">
        <w:rPr>
          <w:rFonts w:ascii="Arial" w:hAnsi="Arial" w:cs="Arial"/>
          <w:szCs w:val="20"/>
        </w:rPr>
        <w:t xml:space="preserve"> proponente do</w:t>
      </w:r>
      <w:r w:rsidR="00310158">
        <w:rPr>
          <w:rFonts w:ascii="Arial" w:hAnsi="Arial" w:cs="Arial"/>
          <w:szCs w:val="20"/>
        </w:rPr>
        <w:t xml:space="preserve"> projeto </w:t>
      </w:r>
      <w:r w:rsidR="00310158" w:rsidRPr="00863E73">
        <w:rPr>
          <w:rFonts w:ascii="Arial" w:hAnsi="Arial" w:cs="Arial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310158" w:rsidRPr="00863E73">
        <w:rPr>
          <w:rFonts w:ascii="Arial" w:hAnsi="Arial" w:cs="Arial"/>
          <w:szCs w:val="20"/>
        </w:rPr>
        <w:instrText xml:space="preserve"> FORMTEXT </w:instrText>
      </w:r>
      <w:r w:rsidR="00310158" w:rsidRPr="00863E73">
        <w:rPr>
          <w:rFonts w:ascii="Arial" w:hAnsi="Arial" w:cs="Arial"/>
          <w:szCs w:val="20"/>
        </w:rPr>
      </w:r>
      <w:r w:rsidR="00310158" w:rsidRPr="00863E73">
        <w:rPr>
          <w:rFonts w:ascii="Arial" w:hAnsi="Arial" w:cs="Arial"/>
          <w:szCs w:val="20"/>
        </w:rPr>
        <w:fldChar w:fldCharType="separate"/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noProof/>
          <w:szCs w:val="20"/>
        </w:rPr>
        <w:t> </w:t>
      </w:r>
      <w:r w:rsidR="00310158" w:rsidRPr="00863E73">
        <w:rPr>
          <w:rFonts w:ascii="Arial" w:hAnsi="Arial" w:cs="Arial"/>
          <w:szCs w:val="20"/>
        </w:rPr>
        <w:fldChar w:fldCharType="end"/>
      </w:r>
      <w:r w:rsidR="00310158">
        <w:rPr>
          <w:rFonts w:ascii="Arial" w:hAnsi="Arial" w:cs="Arial"/>
          <w:szCs w:val="20"/>
        </w:rPr>
        <w:t xml:space="preserve"> inscrito no Programa de Incentivo Fiscal, AUTORIZO, em caráter irrevogável e irretratável a Secretaria de Estado de Cultura e Economia Criativa do Distrito Federal (SECEC)</w:t>
      </w:r>
      <w:r w:rsidR="0096659B">
        <w:rPr>
          <w:rFonts w:ascii="Arial" w:hAnsi="Arial" w:cs="Arial"/>
          <w:szCs w:val="20"/>
        </w:rPr>
        <w:t xml:space="preserve">, </w:t>
      </w:r>
      <w:r w:rsidR="00310158">
        <w:rPr>
          <w:rFonts w:ascii="Arial" w:hAnsi="Arial" w:cs="Arial"/>
          <w:szCs w:val="20"/>
        </w:rPr>
        <w:t xml:space="preserve">a solicitar a emissão de extratos bancários da conta corrente do projeto cultural acima citado, bem como realizar o bloqueio e transferência de valores oriundos de repasse por parte </w:t>
      </w:r>
      <w:r w:rsidR="00394BC7">
        <w:rPr>
          <w:rFonts w:ascii="Arial" w:hAnsi="Arial" w:cs="Arial"/>
          <w:szCs w:val="20"/>
        </w:rPr>
        <w:t xml:space="preserve">da empresa incentivadora </w:t>
      </w:r>
      <w:r w:rsidR="00310158">
        <w:rPr>
          <w:rFonts w:ascii="Arial" w:hAnsi="Arial" w:cs="Arial"/>
          <w:szCs w:val="20"/>
        </w:rPr>
        <w:t xml:space="preserve">do projeto. </w:t>
      </w:r>
      <w:r w:rsidR="00AE5FF5">
        <w:rPr>
          <w:rFonts w:ascii="Arial" w:hAnsi="Arial" w:cs="Arial"/>
          <w:bCs/>
          <w:szCs w:val="20"/>
        </w:rPr>
        <w:t>O</w:t>
      </w:r>
      <w:r w:rsidR="0096659B" w:rsidRPr="0096659B">
        <w:rPr>
          <w:rFonts w:ascii="Arial" w:hAnsi="Arial" w:cs="Arial"/>
          <w:bCs/>
          <w:szCs w:val="20"/>
        </w:rPr>
        <w:t xml:space="preserve"> </w:t>
      </w:r>
      <w:r w:rsidR="0096659B">
        <w:rPr>
          <w:rFonts w:ascii="Arial" w:hAnsi="Arial" w:cs="Arial"/>
          <w:bCs/>
          <w:szCs w:val="20"/>
        </w:rPr>
        <w:t>referido projeto</w:t>
      </w:r>
      <w:r w:rsidR="0096659B" w:rsidRPr="0096659B">
        <w:rPr>
          <w:rFonts w:ascii="Arial" w:hAnsi="Arial" w:cs="Arial"/>
          <w:bCs/>
          <w:szCs w:val="20"/>
        </w:rPr>
        <w:t xml:space="preserve"> tem como subsídios</w:t>
      </w:r>
      <w:r w:rsidR="00AE5FF5">
        <w:rPr>
          <w:rFonts w:ascii="Arial" w:hAnsi="Arial" w:cs="Arial"/>
          <w:bCs/>
          <w:szCs w:val="20"/>
        </w:rPr>
        <w:t xml:space="preserve"> </w:t>
      </w:r>
      <w:r w:rsidR="0096659B" w:rsidRPr="0096659B">
        <w:rPr>
          <w:rFonts w:ascii="Arial" w:hAnsi="Arial" w:cs="Arial"/>
          <w:bCs/>
          <w:szCs w:val="20"/>
        </w:rPr>
        <w:t>jurídicos a Lei Complementar n</w:t>
      </w:r>
      <w:r w:rsidR="00AE5FF5">
        <w:rPr>
          <w:rFonts w:ascii="Arial" w:hAnsi="Arial" w:cs="Arial"/>
          <w:bCs/>
          <w:szCs w:val="20"/>
        </w:rPr>
        <w:t xml:space="preserve">º 934/2017 e sua regulamentação por meio </w:t>
      </w:r>
      <w:r w:rsidR="0096659B" w:rsidRPr="0096659B">
        <w:rPr>
          <w:rFonts w:ascii="Arial" w:hAnsi="Arial" w:cs="Arial"/>
          <w:bCs/>
          <w:szCs w:val="20"/>
        </w:rPr>
        <w:t xml:space="preserve">do Decreto nº 38.933/2018. </w:t>
      </w:r>
    </w:p>
    <w:p w14:paraId="72C2CF16" w14:textId="462D9B53" w:rsidR="00A172CE" w:rsidRPr="00863E73" w:rsidRDefault="00A172CE" w:rsidP="00A44B7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</w:p>
    <w:p w14:paraId="2E36D875" w14:textId="3710FB2C" w:rsidR="00863E73" w:rsidRPr="00863E73" w:rsidRDefault="00863E73" w:rsidP="00A44B7D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t xml:space="preserve">Brasília, </w:t>
      </w:r>
      <w:r w:rsidRPr="00863E73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 xml:space="preserve"> de </w:t>
      </w:r>
      <w:r w:rsidRPr="00863E73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t> </w:t>
      </w:r>
      <w:r w:rsidRPr="00863E73">
        <w:rPr>
          <w:rFonts w:ascii="Arial" w:hAnsi="Arial" w:cs="Arial"/>
          <w:szCs w:val="20"/>
        </w:rPr>
        <w:fldChar w:fldCharType="end"/>
      </w:r>
      <w:r w:rsidR="00575CDB">
        <w:rPr>
          <w:rFonts w:ascii="Arial" w:hAnsi="Arial" w:cs="Arial"/>
          <w:szCs w:val="20"/>
        </w:rPr>
        <w:t xml:space="preserve"> </w:t>
      </w:r>
      <w:proofErr w:type="spellStart"/>
      <w:r w:rsidR="00575CDB">
        <w:rPr>
          <w:rFonts w:ascii="Arial" w:hAnsi="Arial" w:cs="Arial"/>
          <w:szCs w:val="20"/>
        </w:rPr>
        <w:t>de</w:t>
      </w:r>
      <w:proofErr w:type="spellEnd"/>
      <w:r w:rsidR="00575CDB">
        <w:rPr>
          <w:rFonts w:ascii="Arial" w:hAnsi="Arial" w:cs="Arial"/>
          <w:szCs w:val="20"/>
        </w:rPr>
        <w:t xml:space="preserve"> 20</w:t>
      </w:r>
      <w:r w:rsidR="00575CDB" w:rsidRPr="00863E73">
        <w:rPr>
          <w:rFonts w:ascii="Arial" w:hAnsi="Arial"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75CDB" w:rsidRPr="00863E73">
        <w:rPr>
          <w:rFonts w:ascii="Arial" w:hAnsi="Arial" w:cs="Arial"/>
          <w:szCs w:val="20"/>
        </w:rPr>
        <w:instrText xml:space="preserve"> FORMTEXT </w:instrText>
      </w:r>
      <w:r w:rsidR="00575CDB" w:rsidRPr="00863E73">
        <w:rPr>
          <w:rFonts w:ascii="Arial" w:hAnsi="Arial" w:cs="Arial"/>
          <w:szCs w:val="20"/>
        </w:rPr>
      </w:r>
      <w:r w:rsidR="00575CDB" w:rsidRPr="00863E73">
        <w:rPr>
          <w:rFonts w:ascii="Arial" w:hAnsi="Arial" w:cs="Arial"/>
          <w:szCs w:val="20"/>
        </w:rPr>
        <w:fldChar w:fldCharType="separate"/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t> </w:t>
      </w:r>
      <w:r w:rsidR="00575CDB" w:rsidRPr="00863E73">
        <w:rPr>
          <w:rFonts w:ascii="Arial" w:hAnsi="Arial" w:cs="Arial"/>
          <w:szCs w:val="20"/>
        </w:rPr>
        <w:fldChar w:fldCharType="end"/>
      </w:r>
      <w:r w:rsidRPr="00863E73">
        <w:rPr>
          <w:rFonts w:ascii="Arial" w:hAnsi="Arial" w:cs="Arial"/>
          <w:szCs w:val="20"/>
        </w:rPr>
        <w:t>.</w:t>
      </w:r>
    </w:p>
    <w:p w14:paraId="368F669E" w14:textId="1826DE97" w:rsidR="00A172CE" w:rsidRPr="00863E73" w:rsidRDefault="00A172CE" w:rsidP="00A44B7D">
      <w:pPr>
        <w:spacing w:line="360" w:lineRule="auto"/>
        <w:jc w:val="both"/>
        <w:rPr>
          <w:rFonts w:ascii="Arial" w:hAnsi="Arial" w:cs="Arial"/>
          <w:szCs w:val="20"/>
        </w:rPr>
      </w:pPr>
    </w:p>
    <w:p w14:paraId="687F458D" w14:textId="77777777" w:rsidR="001F4B15" w:rsidRPr="00863E73" w:rsidRDefault="001F4B15" w:rsidP="00A44B7D">
      <w:pPr>
        <w:spacing w:line="360" w:lineRule="auto"/>
        <w:jc w:val="both"/>
        <w:rPr>
          <w:rFonts w:ascii="Arial" w:hAnsi="Arial" w:cs="Arial"/>
          <w:szCs w:val="20"/>
        </w:rPr>
      </w:pPr>
    </w:p>
    <w:p w14:paraId="36609D55" w14:textId="77777777" w:rsidR="00E33B6A" w:rsidRPr="00863E73" w:rsidRDefault="00E33B6A" w:rsidP="00A44B7D">
      <w:pPr>
        <w:spacing w:line="360" w:lineRule="auto"/>
        <w:jc w:val="both"/>
        <w:rPr>
          <w:rFonts w:ascii="Arial" w:hAnsi="Arial" w:cs="Arial"/>
          <w:szCs w:val="20"/>
        </w:rPr>
      </w:pPr>
    </w:p>
    <w:p w14:paraId="338088DE" w14:textId="77777777" w:rsidR="00A172CE" w:rsidRPr="00863E73" w:rsidRDefault="00A172CE" w:rsidP="00A44B7D">
      <w:pPr>
        <w:spacing w:line="360" w:lineRule="auto"/>
        <w:jc w:val="both"/>
        <w:rPr>
          <w:rFonts w:ascii="Arial" w:hAnsi="Arial" w:cs="Arial"/>
          <w:szCs w:val="20"/>
        </w:rPr>
      </w:pPr>
    </w:p>
    <w:p w14:paraId="650F6EF5" w14:textId="77777777" w:rsidR="00B042C5" w:rsidRPr="00863E73" w:rsidRDefault="00B042C5" w:rsidP="00A44B7D">
      <w:pPr>
        <w:spacing w:line="360" w:lineRule="auto"/>
        <w:jc w:val="center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t>___________</w:t>
      </w:r>
      <w:r w:rsidR="00A172CE" w:rsidRPr="00863E73">
        <w:rPr>
          <w:rFonts w:ascii="Arial" w:hAnsi="Arial" w:cs="Arial"/>
          <w:szCs w:val="20"/>
        </w:rPr>
        <w:t>__</w:t>
      </w:r>
      <w:r w:rsidRPr="00863E73">
        <w:rPr>
          <w:rFonts w:ascii="Arial" w:hAnsi="Arial" w:cs="Arial"/>
          <w:szCs w:val="20"/>
        </w:rPr>
        <w:t>___________________________</w:t>
      </w:r>
    </w:p>
    <w:p w14:paraId="091ACA9D" w14:textId="77777777" w:rsidR="00863E73" w:rsidRPr="00863E73" w:rsidRDefault="001F4B15" w:rsidP="00A44B7D">
      <w:pPr>
        <w:spacing w:line="360" w:lineRule="auto"/>
        <w:jc w:val="center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fldChar w:fldCharType="begin">
          <w:ffData>
            <w:name w:val="Texto6"/>
            <w:enabled/>
            <w:calcOnExit w:val="0"/>
            <w:textInput>
              <w:default w:val="(Nome Completo)"/>
            </w:textInput>
          </w:ffData>
        </w:fldChar>
      </w:r>
      <w:bookmarkStart w:id="1" w:name="Texto6"/>
      <w:r w:rsidRPr="00863E73">
        <w:rPr>
          <w:rFonts w:ascii="Arial" w:hAnsi="Arial" w:cs="Arial"/>
          <w:szCs w:val="20"/>
        </w:rPr>
        <w:instrText xml:space="preserve"> FORMTEXT </w:instrText>
      </w:r>
      <w:r w:rsidRPr="00863E73">
        <w:rPr>
          <w:rFonts w:ascii="Arial" w:hAnsi="Arial" w:cs="Arial"/>
          <w:szCs w:val="20"/>
        </w:rPr>
      </w:r>
      <w:r w:rsidRPr="00863E73">
        <w:rPr>
          <w:rFonts w:ascii="Arial" w:hAnsi="Arial" w:cs="Arial"/>
          <w:szCs w:val="20"/>
        </w:rPr>
        <w:fldChar w:fldCharType="separate"/>
      </w:r>
      <w:r w:rsidRPr="00863E73">
        <w:rPr>
          <w:rFonts w:ascii="Arial" w:hAnsi="Arial" w:cs="Arial"/>
          <w:noProof/>
          <w:szCs w:val="20"/>
        </w:rPr>
        <w:t>(Nome Completo)</w:t>
      </w:r>
      <w:r w:rsidRPr="00863E73">
        <w:rPr>
          <w:rFonts w:ascii="Arial" w:hAnsi="Arial" w:cs="Arial"/>
          <w:szCs w:val="20"/>
        </w:rPr>
        <w:fldChar w:fldCharType="end"/>
      </w:r>
      <w:bookmarkEnd w:id="1"/>
    </w:p>
    <w:p w14:paraId="7C12E44D" w14:textId="790216ED" w:rsidR="002F114A" w:rsidRPr="00863E73" w:rsidRDefault="00EA0C1F" w:rsidP="00A44B7D">
      <w:pPr>
        <w:spacing w:line="360" w:lineRule="auto"/>
        <w:jc w:val="center"/>
        <w:rPr>
          <w:rFonts w:ascii="Arial" w:hAnsi="Arial" w:cs="Arial"/>
          <w:szCs w:val="20"/>
        </w:rPr>
      </w:pPr>
      <w:r w:rsidRPr="00863E73">
        <w:rPr>
          <w:rFonts w:ascii="Arial" w:hAnsi="Arial" w:cs="Arial"/>
          <w:szCs w:val="20"/>
        </w:rPr>
        <w:t>Assinatura</w:t>
      </w:r>
    </w:p>
    <w:sectPr w:rsidR="002F114A" w:rsidRPr="00863E73" w:rsidSect="00A44B7D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AF7A0" w14:textId="77777777" w:rsidR="003D05FC" w:rsidRDefault="003D05FC" w:rsidP="001A1A70">
      <w:r>
        <w:separator/>
      </w:r>
    </w:p>
  </w:endnote>
  <w:endnote w:type="continuationSeparator" w:id="0">
    <w:p w14:paraId="05CDDB33" w14:textId="77777777" w:rsidR="003D05FC" w:rsidRDefault="003D05FC" w:rsidP="001A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goN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E54DF" w14:textId="52C37D9A" w:rsidR="00D36C52" w:rsidRPr="00A44B7D" w:rsidRDefault="00C272FE" w:rsidP="00D36C52">
    <w:pPr>
      <w:pStyle w:val="Cabealho"/>
      <w:ind w:right="36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V.202</w:t>
    </w:r>
    <w:r w:rsidR="00AE5FF5">
      <w:rPr>
        <w:rFonts w:ascii="Arial" w:hAnsi="Arial" w:cs="Arial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585DC" w14:textId="77777777" w:rsidR="003D05FC" w:rsidRDefault="003D05FC" w:rsidP="001A1A70">
      <w:r>
        <w:separator/>
      </w:r>
    </w:p>
  </w:footnote>
  <w:footnote w:type="continuationSeparator" w:id="0">
    <w:p w14:paraId="7FD8295E" w14:textId="77777777" w:rsidR="003D05FC" w:rsidRDefault="003D05FC" w:rsidP="001A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23215" w14:textId="77777777" w:rsidR="00C74B23" w:rsidRDefault="003D05FC">
    <w:pPr>
      <w:pStyle w:val="Cabealho"/>
    </w:pPr>
    <w:r>
      <w:rPr>
        <w:noProof/>
      </w:rPr>
      <w:pict w14:anchorId="0CDB97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62913" o:spid="_x0000_s2050" type="#_x0000_t136" style="position:absolute;margin-left:0;margin-top:0;width:530.25pt;height:69.1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DEBA" w14:textId="77777777" w:rsidR="00863E73" w:rsidRPr="00863E73" w:rsidRDefault="00863E73" w:rsidP="00863E73">
    <w:pPr>
      <w:spacing w:line="276" w:lineRule="auto"/>
      <w:ind w:firstLine="1276"/>
      <w:rPr>
        <w:rFonts w:ascii="Arial" w:eastAsiaTheme="minorHAnsi" w:hAnsi="Arial" w:cs="Arial"/>
        <w:b/>
        <w:sz w:val="18"/>
        <w:szCs w:val="18"/>
      </w:rPr>
    </w:pPr>
    <w:r w:rsidRPr="00863E73">
      <w:rPr>
        <w:rFonts w:ascii="Arial" w:eastAsiaTheme="minorHAnsi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6432" behindDoc="0" locked="0" layoutInCell="1" allowOverlap="1" wp14:anchorId="360E7C49" wp14:editId="64C2CC77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E73">
      <w:rPr>
        <w:rFonts w:ascii="Arial" w:eastAsiaTheme="minorHAnsi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5408" behindDoc="0" locked="0" layoutInCell="1" allowOverlap="1" wp14:anchorId="202AEA2B" wp14:editId="29662D8B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E73">
      <w:rPr>
        <w:rFonts w:ascii="Arial" w:eastAsiaTheme="minorHAnsi" w:hAnsi="Arial" w:cs="Arial"/>
        <w:b/>
        <w:sz w:val="18"/>
        <w:szCs w:val="18"/>
      </w:rPr>
      <w:t>GOVERNO DO DISTRITO FEDERAL</w:t>
    </w:r>
  </w:p>
  <w:p w14:paraId="6ADE8938" w14:textId="77777777" w:rsidR="00863E73" w:rsidRPr="00863E73" w:rsidRDefault="00863E73" w:rsidP="00863E73">
    <w:pPr>
      <w:tabs>
        <w:tab w:val="center" w:pos="7852"/>
        <w:tab w:val="left" w:pos="12661"/>
      </w:tabs>
      <w:spacing w:line="276" w:lineRule="auto"/>
      <w:ind w:firstLine="1276"/>
      <w:rPr>
        <w:rFonts w:ascii="Arial" w:eastAsiaTheme="minorHAnsi" w:hAnsi="Arial" w:cs="Arial"/>
        <w:b/>
        <w:sz w:val="18"/>
        <w:szCs w:val="18"/>
      </w:rPr>
    </w:pPr>
    <w:r w:rsidRPr="00863E73">
      <w:rPr>
        <w:rFonts w:ascii="Arial" w:eastAsiaTheme="minorHAnsi" w:hAnsi="Arial" w:cs="Arial"/>
        <w:b/>
        <w:sz w:val="18"/>
        <w:szCs w:val="18"/>
      </w:rPr>
      <w:t>Secretaria de Estado de Cultura e Economia Criativa</w:t>
    </w:r>
  </w:p>
  <w:p w14:paraId="764308B9" w14:textId="77777777" w:rsidR="00863E73" w:rsidRPr="00863E73" w:rsidRDefault="00863E73" w:rsidP="00863E73">
    <w:pPr>
      <w:spacing w:line="276" w:lineRule="auto"/>
      <w:ind w:firstLine="1276"/>
      <w:rPr>
        <w:rFonts w:ascii="Arial" w:eastAsiaTheme="minorHAnsi" w:hAnsi="Arial" w:cs="Arial"/>
        <w:sz w:val="18"/>
        <w:szCs w:val="18"/>
      </w:rPr>
    </w:pPr>
    <w:r w:rsidRPr="00863E73">
      <w:rPr>
        <w:rFonts w:ascii="Arial" w:eastAsiaTheme="minorHAnsi" w:hAnsi="Arial" w:cs="Arial"/>
        <w:sz w:val="18"/>
        <w:szCs w:val="18"/>
      </w:rPr>
      <w:t>Subsecretaria de Fomento e Incentivo Cultural</w:t>
    </w:r>
  </w:p>
  <w:p w14:paraId="04B2AA41" w14:textId="77777777" w:rsidR="00863E73" w:rsidRPr="00863E73" w:rsidRDefault="00863E73" w:rsidP="00863E73">
    <w:pPr>
      <w:spacing w:line="276" w:lineRule="auto"/>
      <w:ind w:firstLine="1276"/>
      <w:rPr>
        <w:rFonts w:ascii="Arial" w:eastAsiaTheme="minorHAnsi" w:hAnsi="Arial" w:cs="Arial"/>
        <w:sz w:val="18"/>
        <w:szCs w:val="18"/>
      </w:rPr>
    </w:pPr>
    <w:r w:rsidRPr="00863E73">
      <w:rPr>
        <w:rFonts w:ascii="Arial" w:eastAsiaTheme="minorHAnsi" w:hAnsi="Arial" w:cs="Arial"/>
        <w:sz w:val="18"/>
        <w:szCs w:val="18"/>
      </w:rPr>
      <w:t>Coordenação do Programa de Incentivo Fiscal</w:t>
    </w:r>
  </w:p>
  <w:p w14:paraId="56E55B23" w14:textId="77777777" w:rsidR="006C5553" w:rsidRPr="00863E73" w:rsidRDefault="006C5553" w:rsidP="00863E7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63982" w14:textId="77777777" w:rsidR="00C74B23" w:rsidRDefault="003D05FC">
    <w:pPr>
      <w:pStyle w:val="Cabealho"/>
    </w:pPr>
    <w:r>
      <w:rPr>
        <w:noProof/>
      </w:rPr>
      <w:pict w14:anchorId="4E5BC4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62912" o:spid="_x0000_s2049" type="#_x0000_t136" style="position:absolute;margin-left:0;margin-top:0;width:530.25pt;height:69.1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0774"/>
    <w:multiLevelType w:val="hybridMultilevel"/>
    <w:tmpl w:val="AA086F3A"/>
    <w:lvl w:ilvl="0" w:tplc="B0009F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8320FD"/>
    <w:multiLevelType w:val="hybridMultilevel"/>
    <w:tmpl w:val="5A98E32C"/>
    <w:lvl w:ilvl="0" w:tplc="04160013">
      <w:start w:val="1"/>
      <w:numFmt w:val="upperRoman"/>
      <w:lvlText w:val="%1."/>
      <w:lvlJc w:val="right"/>
      <w:pPr>
        <w:tabs>
          <w:tab w:val="num" w:pos="856"/>
        </w:tabs>
        <w:ind w:left="856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76"/>
        </w:tabs>
        <w:ind w:left="157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6"/>
        </w:tabs>
        <w:ind w:left="229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6"/>
        </w:tabs>
        <w:ind w:left="301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2" w15:restartNumberingAfterBreak="0">
    <w:nsid w:val="3718624D"/>
    <w:multiLevelType w:val="hybridMultilevel"/>
    <w:tmpl w:val="C0FAE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FA7F69"/>
    <w:multiLevelType w:val="hybridMultilevel"/>
    <w:tmpl w:val="413A9F9A"/>
    <w:lvl w:ilvl="0" w:tplc="0416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FECC7208">
      <w:start w:val="3"/>
      <w:numFmt w:val="upperRoman"/>
      <w:lvlText w:val="%3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3" w:tplc="710448DA">
      <w:start w:val="1"/>
      <w:numFmt w:val="lowerLetter"/>
      <w:lvlText w:val="%4)"/>
      <w:lvlJc w:val="left"/>
      <w:pPr>
        <w:tabs>
          <w:tab w:val="num" w:pos="3580"/>
        </w:tabs>
        <w:ind w:left="3580" w:hanging="360"/>
      </w:pPr>
      <w:rPr>
        <w:rFonts w:ascii="FagoNo" w:hAnsi="FagoNo" w:hint="default"/>
        <w:b/>
        <w:i w:val="0"/>
        <w:sz w:val="24"/>
        <w:szCs w:val="24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4F10EA6"/>
    <w:multiLevelType w:val="hybridMultilevel"/>
    <w:tmpl w:val="3A4A768E"/>
    <w:lvl w:ilvl="0" w:tplc="7018D7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A95FEE"/>
    <w:multiLevelType w:val="hybridMultilevel"/>
    <w:tmpl w:val="0D26E384"/>
    <w:lvl w:ilvl="0" w:tplc="696A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4C67DB"/>
    <w:multiLevelType w:val="hybridMultilevel"/>
    <w:tmpl w:val="8DDE07C2"/>
    <w:lvl w:ilvl="0" w:tplc="54B40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color w:val="auto"/>
        <w:sz w:val="24"/>
        <w:szCs w:val="24"/>
      </w:rPr>
    </w:lvl>
    <w:lvl w:ilvl="1" w:tplc="7EF4C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FagoNo" w:hAnsi="FagoNo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09F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FagoNo" w:hAnsi="FagoNo" w:hint="default"/>
        <w:b/>
        <w:i w:val="0"/>
        <w:sz w:val="18"/>
        <w:szCs w:val="18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F656E2"/>
    <w:multiLevelType w:val="hybridMultilevel"/>
    <w:tmpl w:val="9C68C4BA"/>
    <w:lvl w:ilvl="0" w:tplc="43F22DF8">
      <w:start w:val="4"/>
      <w:numFmt w:val="upperRoman"/>
      <w:lvlText w:val="%1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A8"/>
    <w:rsid w:val="00001932"/>
    <w:rsid w:val="00044DB0"/>
    <w:rsid w:val="000B4B9E"/>
    <w:rsid w:val="000F6DDD"/>
    <w:rsid w:val="001126E9"/>
    <w:rsid w:val="00160BA7"/>
    <w:rsid w:val="001A1A70"/>
    <w:rsid w:val="001F4B15"/>
    <w:rsid w:val="00234E12"/>
    <w:rsid w:val="00245EFB"/>
    <w:rsid w:val="002C102D"/>
    <w:rsid w:val="002F114A"/>
    <w:rsid w:val="00310158"/>
    <w:rsid w:val="00333F7E"/>
    <w:rsid w:val="003525A8"/>
    <w:rsid w:val="00376E11"/>
    <w:rsid w:val="00380026"/>
    <w:rsid w:val="00394BC7"/>
    <w:rsid w:val="003D05FC"/>
    <w:rsid w:val="00411DB6"/>
    <w:rsid w:val="00492B88"/>
    <w:rsid w:val="004E380F"/>
    <w:rsid w:val="004F728F"/>
    <w:rsid w:val="00506542"/>
    <w:rsid w:val="00541407"/>
    <w:rsid w:val="00550AD2"/>
    <w:rsid w:val="00575CDB"/>
    <w:rsid w:val="00590EC7"/>
    <w:rsid w:val="005A2304"/>
    <w:rsid w:val="005C2A20"/>
    <w:rsid w:val="00616FAD"/>
    <w:rsid w:val="00646F5C"/>
    <w:rsid w:val="006879CA"/>
    <w:rsid w:val="006B4323"/>
    <w:rsid w:val="006B739E"/>
    <w:rsid w:val="006C5553"/>
    <w:rsid w:val="0076370B"/>
    <w:rsid w:val="00787D35"/>
    <w:rsid w:val="007D40D0"/>
    <w:rsid w:val="00822981"/>
    <w:rsid w:val="00824A6B"/>
    <w:rsid w:val="00842F55"/>
    <w:rsid w:val="00863E73"/>
    <w:rsid w:val="008A2CDB"/>
    <w:rsid w:val="008A3859"/>
    <w:rsid w:val="008D4A99"/>
    <w:rsid w:val="00911A72"/>
    <w:rsid w:val="00912D62"/>
    <w:rsid w:val="00931FBF"/>
    <w:rsid w:val="0096659B"/>
    <w:rsid w:val="009744FB"/>
    <w:rsid w:val="00995D0B"/>
    <w:rsid w:val="009B5168"/>
    <w:rsid w:val="009C5C90"/>
    <w:rsid w:val="009E20E4"/>
    <w:rsid w:val="009E70D0"/>
    <w:rsid w:val="00A172CE"/>
    <w:rsid w:val="00A44B7D"/>
    <w:rsid w:val="00A47000"/>
    <w:rsid w:val="00A76822"/>
    <w:rsid w:val="00AE5FF5"/>
    <w:rsid w:val="00B042C5"/>
    <w:rsid w:val="00BB5C15"/>
    <w:rsid w:val="00C06785"/>
    <w:rsid w:val="00C272FE"/>
    <w:rsid w:val="00C74B23"/>
    <w:rsid w:val="00C7563B"/>
    <w:rsid w:val="00CB6431"/>
    <w:rsid w:val="00CC6E1E"/>
    <w:rsid w:val="00CD1C63"/>
    <w:rsid w:val="00CF5884"/>
    <w:rsid w:val="00D36C52"/>
    <w:rsid w:val="00D371BF"/>
    <w:rsid w:val="00D45070"/>
    <w:rsid w:val="00D74D88"/>
    <w:rsid w:val="00D7694B"/>
    <w:rsid w:val="00DB1974"/>
    <w:rsid w:val="00DB3888"/>
    <w:rsid w:val="00DE1DD7"/>
    <w:rsid w:val="00DF483A"/>
    <w:rsid w:val="00E33B6A"/>
    <w:rsid w:val="00E60D22"/>
    <w:rsid w:val="00E672CA"/>
    <w:rsid w:val="00E744EE"/>
    <w:rsid w:val="00EA0C1F"/>
    <w:rsid w:val="00EC0700"/>
    <w:rsid w:val="00EF7A18"/>
    <w:rsid w:val="00F06181"/>
    <w:rsid w:val="00F11563"/>
    <w:rsid w:val="00F261EC"/>
    <w:rsid w:val="00F337BC"/>
    <w:rsid w:val="00F872AC"/>
    <w:rsid w:val="00F93317"/>
    <w:rsid w:val="00FB12F7"/>
    <w:rsid w:val="00FB2F29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0446DCC"/>
  <w15:docId w15:val="{12271C0A-CC23-434C-AC93-96FDFD8E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Unicode MS" w:hAnsi="Arial Unicode MS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2">
    <w:name w:val="heading 2"/>
    <w:basedOn w:val="Normal"/>
    <w:next w:val="Normal"/>
    <w:qFormat/>
    <w:rsid w:val="009744FB"/>
    <w:pPr>
      <w:keepNext/>
      <w:spacing w:before="120" w:after="120"/>
      <w:jc w:val="center"/>
      <w:outlineLvl w:val="1"/>
    </w:pPr>
    <w:rPr>
      <w:rFonts w:ascii="Arial" w:hAnsi="Arial"/>
      <w:b/>
      <w:bCs/>
      <w:color w:val="999999" w:themeColor="text1" w:themeTint="66"/>
      <w:sz w:val="24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B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A1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1A70"/>
    <w:rPr>
      <w:rFonts w:ascii="Arial Unicode MS" w:hAnsi="Arial Unicode MS"/>
      <w:szCs w:val="24"/>
      <w:lang w:eastAsia="en-US"/>
    </w:rPr>
  </w:style>
  <w:style w:type="paragraph" w:styleId="Rodap">
    <w:name w:val="footer"/>
    <w:basedOn w:val="Normal"/>
    <w:link w:val="RodapChar"/>
    <w:rsid w:val="001A1A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A1A70"/>
    <w:rPr>
      <w:rFonts w:ascii="Arial Unicode MS" w:hAnsi="Arial Unicode MS"/>
      <w:szCs w:val="24"/>
      <w:lang w:eastAsia="en-US"/>
    </w:rPr>
  </w:style>
  <w:style w:type="paragraph" w:styleId="Textodebalo">
    <w:name w:val="Balloon Text"/>
    <w:basedOn w:val="Normal"/>
    <w:link w:val="TextodebaloChar"/>
    <w:rsid w:val="001A1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1A7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00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B1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3F49-C81B-4FF0-A012-C342AE82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(Papel timbrado da Unidade da UNICAP ou da Instituição que pertence o Professor / Pesquisador, de acordo com o referido no Pr</vt:lpstr>
    </vt:vector>
  </TitlesOfParts>
  <Company>unicap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(Papel timbrado da Unidade da UNICAP ou da Instituição que pertence o Professor / Pesquisador, de acordo com o referido no Pr</dc:title>
  <dc:creator>SARA</dc:creator>
  <cp:lastModifiedBy>Fabiana</cp:lastModifiedBy>
  <cp:revision>2</cp:revision>
  <cp:lastPrinted>2014-07-22T20:58:00Z</cp:lastPrinted>
  <dcterms:created xsi:type="dcterms:W3CDTF">2024-09-17T21:53:00Z</dcterms:created>
  <dcterms:modified xsi:type="dcterms:W3CDTF">2024-09-17T21:53:00Z</dcterms:modified>
</cp:coreProperties>
</file>